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48" w:rsidRPr="00F273C1" w:rsidRDefault="00E04148" w:rsidP="00E04148">
      <w:pPr>
        <w:pStyle w:val="Default"/>
        <w:jc w:val="center"/>
        <w:rPr>
          <w:rFonts w:asciiTheme="majorHAnsi" w:hAnsiTheme="majorHAnsi" w:cstheme="majorHAnsi"/>
        </w:rPr>
      </w:pPr>
      <w:r w:rsidRPr="00F273C1">
        <w:rPr>
          <w:rFonts w:asciiTheme="majorHAnsi" w:hAnsiTheme="majorHAnsi" w:cstheme="majorHAnsi"/>
        </w:rPr>
        <w:t xml:space="preserve">UCHWAŁA NR </w:t>
      </w:r>
      <w:r w:rsidR="00D667CD" w:rsidRPr="00D667CD">
        <w:rPr>
          <w:rFonts w:asciiTheme="majorHAnsi" w:hAnsiTheme="majorHAnsi" w:cstheme="majorHAnsi"/>
        </w:rPr>
        <w:t>XXXI</w:t>
      </w:r>
      <w:r w:rsidRPr="00D667CD">
        <w:rPr>
          <w:rFonts w:asciiTheme="majorHAnsi" w:hAnsiTheme="majorHAnsi" w:cstheme="majorHAnsi"/>
        </w:rPr>
        <w:t>/</w:t>
      </w:r>
      <w:r w:rsidR="00D667CD" w:rsidRPr="00D667CD">
        <w:rPr>
          <w:rFonts w:asciiTheme="majorHAnsi" w:hAnsiTheme="majorHAnsi" w:cstheme="majorHAnsi"/>
        </w:rPr>
        <w:t>…/</w:t>
      </w:r>
      <w:r w:rsidRPr="00D667CD">
        <w:rPr>
          <w:rFonts w:asciiTheme="majorHAnsi" w:hAnsiTheme="majorHAnsi" w:cstheme="majorHAnsi"/>
        </w:rPr>
        <w:t>202</w:t>
      </w:r>
      <w:r w:rsidR="004C0F8F" w:rsidRPr="00D667CD">
        <w:rPr>
          <w:rFonts w:asciiTheme="majorHAnsi" w:hAnsiTheme="majorHAnsi" w:cstheme="majorHAnsi"/>
        </w:rPr>
        <w:t>2</w:t>
      </w:r>
      <w:r w:rsidRPr="00D667CD">
        <w:rPr>
          <w:rFonts w:asciiTheme="majorHAnsi" w:hAnsiTheme="majorHAnsi" w:cstheme="majorHAnsi"/>
        </w:rPr>
        <w:br/>
      </w:r>
      <w:r w:rsidRPr="00F273C1">
        <w:rPr>
          <w:rFonts w:asciiTheme="majorHAnsi" w:hAnsiTheme="majorHAnsi" w:cstheme="majorHAnsi"/>
        </w:rPr>
        <w:t xml:space="preserve">RADY GMINY STARE POLE </w:t>
      </w:r>
      <w:r w:rsidRPr="00F273C1">
        <w:rPr>
          <w:rFonts w:asciiTheme="majorHAnsi" w:hAnsiTheme="majorHAnsi" w:cstheme="majorHAnsi"/>
        </w:rPr>
        <w:br/>
        <w:t xml:space="preserve">z dnia </w:t>
      </w:r>
      <w:r w:rsidR="00D667CD">
        <w:rPr>
          <w:rFonts w:asciiTheme="majorHAnsi" w:hAnsiTheme="majorHAnsi" w:cstheme="majorHAnsi"/>
        </w:rPr>
        <w:t>23 lutego</w:t>
      </w:r>
      <w:r w:rsidRPr="00F273C1">
        <w:rPr>
          <w:rFonts w:asciiTheme="majorHAnsi" w:hAnsiTheme="majorHAnsi" w:cstheme="majorHAnsi"/>
        </w:rPr>
        <w:t xml:space="preserve"> 202</w:t>
      </w:r>
      <w:r w:rsidR="004C0F8F">
        <w:rPr>
          <w:rFonts w:asciiTheme="majorHAnsi" w:hAnsiTheme="majorHAnsi" w:cstheme="majorHAnsi"/>
        </w:rPr>
        <w:t>2</w:t>
      </w:r>
      <w:r w:rsidRPr="00F273C1">
        <w:rPr>
          <w:rFonts w:asciiTheme="majorHAnsi" w:hAnsiTheme="majorHAnsi" w:cstheme="majorHAnsi"/>
        </w:rPr>
        <w:t xml:space="preserve"> r. </w:t>
      </w:r>
      <w:r w:rsidRPr="00F273C1">
        <w:rPr>
          <w:rFonts w:asciiTheme="majorHAnsi" w:hAnsiTheme="majorHAnsi" w:cstheme="majorHAnsi"/>
        </w:rPr>
        <w:br/>
      </w:r>
      <w:r w:rsidRPr="00F273C1">
        <w:rPr>
          <w:rFonts w:asciiTheme="majorHAnsi" w:hAnsiTheme="majorHAnsi" w:cstheme="majorHAnsi"/>
        </w:rPr>
        <w:br/>
      </w:r>
      <w:bookmarkStart w:id="0" w:name="_Hlk95463842"/>
      <w:r w:rsidRPr="00F273C1">
        <w:rPr>
          <w:rFonts w:asciiTheme="majorHAnsi" w:hAnsiTheme="majorHAnsi" w:cstheme="majorHAnsi"/>
        </w:rPr>
        <w:t xml:space="preserve">w sprawie </w:t>
      </w:r>
      <w:r w:rsidR="007461AE">
        <w:rPr>
          <w:rFonts w:asciiTheme="majorHAnsi" w:hAnsiTheme="majorHAnsi" w:cstheme="majorHAnsi"/>
        </w:rPr>
        <w:t>podjęcia działań zmierzających do utworzenia Środowiskowego Domu Samopomocy na terenie Gminy Stare Pole</w:t>
      </w:r>
      <w:r w:rsidRPr="00F273C1">
        <w:rPr>
          <w:rFonts w:asciiTheme="majorHAnsi" w:hAnsiTheme="majorHAnsi" w:cstheme="majorHAnsi"/>
          <w:i/>
          <w:iCs/>
        </w:rPr>
        <w:t>.</w:t>
      </w:r>
      <w:r w:rsidRPr="00F273C1">
        <w:rPr>
          <w:rFonts w:asciiTheme="majorHAnsi" w:hAnsiTheme="majorHAnsi" w:cstheme="majorHAnsi"/>
        </w:rPr>
        <w:br/>
      </w:r>
      <w:bookmarkEnd w:id="0"/>
    </w:p>
    <w:p w:rsidR="00E04148" w:rsidRPr="00F273C1" w:rsidRDefault="00E04148" w:rsidP="000B792A">
      <w:pPr>
        <w:pStyle w:val="Default"/>
        <w:jc w:val="both"/>
        <w:rPr>
          <w:rFonts w:asciiTheme="majorHAnsi" w:hAnsiTheme="majorHAnsi" w:cstheme="majorHAnsi"/>
        </w:rPr>
      </w:pPr>
      <w:r w:rsidRPr="00F273C1">
        <w:rPr>
          <w:rFonts w:asciiTheme="majorHAnsi" w:hAnsiTheme="majorHAnsi" w:cstheme="majorHAnsi"/>
        </w:rPr>
        <w:br/>
      </w:r>
      <w:r w:rsidRPr="00F273C1">
        <w:rPr>
          <w:rFonts w:asciiTheme="majorHAnsi" w:hAnsiTheme="majorHAnsi" w:cstheme="majorHAnsi"/>
        </w:rPr>
        <w:br/>
        <w:t xml:space="preserve">Na podstawie art. </w:t>
      </w:r>
      <w:r w:rsidR="00F57618" w:rsidRPr="00F273C1">
        <w:rPr>
          <w:rFonts w:asciiTheme="majorHAnsi" w:hAnsiTheme="majorHAnsi" w:cstheme="majorHAnsi"/>
        </w:rPr>
        <w:t xml:space="preserve">18 ust. </w:t>
      </w:r>
      <w:r w:rsidR="007461AE">
        <w:rPr>
          <w:rFonts w:asciiTheme="majorHAnsi" w:hAnsiTheme="majorHAnsi" w:cstheme="majorHAnsi"/>
        </w:rPr>
        <w:t>1</w:t>
      </w:r>
      <w:r w:rsidR="00F57618" w:rsidRPr="00F273C1">
        <w:rPr>
          <w:rFonts w:asciiTheme="majorHAnsi" w:hAnsiTheme="majorHAnsi" w:cstheme="majorHAnsi"/>
        </w:rPr>
        <w:t xml:space="preserve"> pkt 15</w:t>
      </w:r>
      <w:r w:rsidRPr="00F273C1">
        <w:rPr>
          <w:rFonts w:asciiTheme="majorHAnsi" w:hAnsiTheme="majorHAnsi" w:cstheme="majorHAnsi"/>
        </w:rPr>
        <w:t xml:space="preserve"> ustawy z dnia 8 marca 1990</w:t>
      </w:r>
      <w:r w:rsidR="007A08C5">
        <w:rPr>
          <w:rFonts w:asciiTheme="majorHAnsi" w:hAnsiTheme="majorHAnsi" w:cstheme="majorHAnsi"/>
        </w:rPr>
        <w:t> </w:t>
      </w:r>
      <w:r w:rsidRPr="00F273C1">
        <w:rPr>
          <w:rFonts w:asciiTheme="majorHAnsi" w:hAnsiTheme="majorHAnsi" w:cstheme="majorHAnsi"/>
        </w:rPr>
        <w:t>r. o samorządzie gminnym (t.j. Dz.U</w:t>
      </w:r>
      <w:r w:rsidR="007A08C5">
        <w:rPr>
          <w:rFonts w:asciiTheme="majorHAnsi" w:hAnsiTheme="majorHAnsi" w:cstheme="majorHAnsi"/>
        </w:rPr>
        <w:t>.</w:t>
      </w:r>
      <w:r w:rsidRPr="00F273C1">
        <w:rPr>
          <w:rFonts w:asciiTheme="majorHAnsi" w:hAnsiTheme="majorHAnsi" w:cstheme="majorHAnsi"/>
        </w:rPr>
        <w:t xml:space="preserve"> z 202</w:t>
      </w:r>
      <w:r w:rsidR="00ED13D3" w:rsidRPr="00F273C1">
        <w:rPr>
          <w:rFonts w:asciiTheme="majorHAnsi" w:hAnsiTheme="majorHAnsi" w:cstheme="majorHAnsi"/>
        </w:rPr>
        <w:t>1</w:t>
      </w:r>
      <w:r w:rsidR="007A08C5">
        <w:rPr>
          <w:rFonts w:asciiTheme="majorHAnsi" w:hAnsiTheme="majorHAnsi" w:cstheme="majorHAnsi"/>
        </w:rPr>
        <w:t> </w:t>
      </w:r>
      <w:r w:rsidRPr="00F273C1">
        <w:rPr>
          <w:rFonts w:asciiTheme="majorHAnsi" w:hAnsiTheme="majorHAnsi" w:cstheme="majorHAnsi"/>
        </w:rPr>
        <w:t xml:space="preserve">r., poz. </w:t>
      </w:r>
      <w:r w:rsidR="00ED13D3" w:rsidRPr="00F273C1">
        <w:rPr>
          <w:rFonts w:asciiTheme="majorHAnsi" w:hAnsiTheme="majorHAnsi" w:cstheme="majorHAnsi"/>
        </w:rPr>
        <w:t>1372</w:t>
      </w:r>
      <w:r w:rsidRPr="00F273C1">
        <w:rPr>
          <w:rFonts w:asciiTheme="majorHAnsi" w:hAnsiTheme="majorHAnsi" w:cstheme="majorHAnsi"/>
        </w:rPr>
        <w:t xml:space="preserve">) uchwala się co następuje: </w:t>
      </w:r>
    </w:p>
    <w:p w:rsidR="00E04148" w:rsidRPr="00F273C1" w:rsidRDefault="00E04148" w:rsidP="00E04148">
      <w:pPr>
        <w:pStyle w:val="Default"/>
        <w:rPr>
          <w:rFonts w:asciiTheme="majorHAnsi" w:hAnsiTheme="majorHAnsi" w:cstheme="majorHAnsi"/>
        </w:rPr>
      </w:pPr>
    </w:p>
    <w:p w:rsidR="000B792A" w:rsidRPr="00F273C1" w:rsidRDefault="000B792A" w:rsidP="00E04148">
      <w:pPr>
        <w:pStyle w:val="Default"/>
        <w:jc w:val="center"/>
        <w:rPr>
          <w:rFonts w:asciiTheme="majorHAnsi" w:hAnsiTheme="majorHAnsi" w:cstheme="majorHAnsi"/>
        </w:rPr>
      </w:pPr>
    </w:p>
    <w:p w:rsidR="00E04148" w:rsidRPr="00F273C1" w:rsidRDefault="00E04148" w:rsidP="00E04148">
      <w:pPr>
        <w:pStyle w:val="Default"/>
        <w:jc w:val="center"/>
        <w:rPr>
          <w:rFonts w:asciiTheme="majorHAnsi" w:hAnsiTheme="majorHAnsi" w:cstheme="majorHAnsi"/>
        </w:rPr>
      </w:pPr>
      <w:r w:rsidRPr="00F273C1">
        <w:rPr>
          <w:rFonts w:asciiTheme="majorHAnsi" w:hAnsiTheme="majorHAnsi" w:cstheme="majorHAnsi"/>
        </w:rPr>
        <w:t xml:space="preserve">§ 1 </w:t>
      </w:r>
    </w:p>
    <w:p w:rsidR="00E04148" w:rsidRPr="00F273C1" w:rsidRDefault="007461AE" w:rsidP="00E04148">
      <w:pPr>
        <w:pStyle w:val="Default"/>
        <w:numPr>
          <w:ilvl w:val="0"/>
          <w:numId w:val="1"/>
        </w:numPr>
        <w:spacing w:before="240"/>
        <w:ind w:left="284" w:hanging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Wyraża się wolę podjęcia działań celem utworzenia Środowiskowego Domu Samopomocy na terenie Gminy Stare Pole</w:t>
      </w:r>
      <w:r w:rsidR="00E04148" w:rsidRPr="00F273C1">
        <w:rPr>
          <w:rFonts w:asciiTheme="majorHAnsi" w:hAnsiTheme="majorHAnsi" w:cstheme="majorHAnsi"/>
        </w:rPr>
        <w:t>.</w:t>
      </w:r>
    </w:p>
    <w:p w:rsidR="00E04148" w:rsidRPr="00F273C1" w:rsidRDefault="007461AE" w:rsidP="00E04148">
      <w:pPr>
        <w:pStyle w:val="Default"/>
        <w:numPr>
          <w:ilvl w:val="0"/>
          <w:numId w:val="1"/>
        </w:numPr>
        <w:spacing w:before="240"/>
        <w:ind w:left="284" w:hanging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Środowiskowy Dom Samopomocy zostanie utworzony w miejscowości Janówka, </w:t>
      </w:r>
      <w:bookmarkStart w:id="1" w:name="_Hlk91576512"/>
      <w:r>
        <w:rPr>
          <w:rFonts w:asciiTheme="majorHAnsi" w:hAnsiTheme="majorHAnsi" w:cstheme="majorHAnsi"/>
        </w:rPr>
        <w:t xml:space="preserve">na działce nr </w:t>
      </w:r>
      <w:r w:rsidR="00726F36">
        <w:rPr>
          <w:rFonts w:asciiTheme="majorHAnsi" w:hAnsiTheme="majorHAnsi" w:cstheme="majorHAnsi"/>
        </w:rPr>
        <w:t>127/2</w:t>
      </w:r>
      <w:r>
        <w:rPr>
          <w:rFonts w:asciiTheme="majorHAnsi" w:hAnsiTheme="majorHAnsi" w:cstheme="majorHAnsi"/>
        </w:rPr>
        <w:t xml:space="preserve">, KW </w:t>
      </w:r>
      <w:r w:rsidR="008F47CD">
        <w:rPr>
          <w:rFonts w:asciiTheme="majorHAnsi" w:hAnsiTheme="majorHAnsi" w:cstheme="majorHAnsi"/>
        </w:rPr>
        <w:t>GD1M/00019346/2</w:t>
      </w:r>
      <w:r>
        <w:rPr>
          <w:rFonts w:asciiTheme="majorHAnsi" w:hAnsiTheme="majorHAnsi" w:cstheme="majorHAnsi"/>
        </w:rPr>
        <w:t xml:space="preserve"> </w:t>
      </w:r>
      <w:bookmarkEnd w:id="1"/>
      <w:r>
        <w:rPr>
          <w:rFonts w:asciiTheme="majorHAnsi" w:hAnsiTheme="majorHAnsi" w:cstheme="majorHAnsi"/>
        </w:rPr>
        <w:t>prowadzonej przez Sąd Rejonowy w Malborku</w:t>
      </w:r>
      <w:r w:rsidR="0075192F">
        <w:rPr>
          <w:rFonts w:asciiTheme="majorHAnsi" w:hAnsiTheme="majorHAnsi" w:cstheme="majorHAnsi"/>
        </w:rPr>
        <w:t xml:space="preserve">, w budynku </w:t>
      </w:r>
      <w:r w:rsidR="008F47CD">
        <w:rPr>
          <w:rFonts w:asciiTheme="majorHAnsi" w:hAnsiTheme="majorHAnsi" w:cstheme="majorHAnsi"/>
        </w:rPr>
        <w:t xml:space="preserve">obecnej </w:t>
      </w:r>
      <w:r w:rsidR="007A08C5">
        <w:rPr>
          <w:rFonts w:asciiTheme="majorHAnsi" w:hAnsiTheme="majorHAnsi" w:cstheme="majorHAnsi"/>
        </w:rPr>
        <w:t>ś</w:t>
      </w:r>
      <w:r w:rsidR="008F47CD">
        <w:rPr>
          <w:rFonts w:asciiTheme="majorHAnsi" w:hAnsiTheme="majorHAnsi" w:cstheme="majorHAnsi"/>
        </w:rPr>
        <w:t xml:space="preserve">wietlicy </w:t>
      </w:r>
      <w:r w:rsidR="007A08C5">
        <w:rPr>
          <w:rFonts w:asciiTheme="majorHAnsi" w:hAnsiTheme="majorHAnsi" w:cstheme="majorHAnsi"/>
        </w:rPr>
        <w:t>w</w:t>
      </w:r>
      <w:r w:rsidR="008F47CD">
        <w:rPr>
          <w:rFonts w:asciiTheme="majorHAnsi" w:hAnsiTheme="majorHAnsi" w:cstheme="majorHAnsi"/>
        </w:rPr>
        <w:t>iejskiej w Janówce.</w:t>
      </w:r>
    </w:p>
    <w:p w:rsidR="00E04148" w:rsidRPr="00F273C1" w:rsidRDefault="00E04148" w:rsidP="00E04148">
      <w:pPr>
        <w:pStyle w:val="Default"/>
        <w:rPr>
          <w:rFonts w:asciiTheme="majorHAnsi" w:hAnsiTheme="majorHAnsi" w:cstheme="majorHAnsi"/>
        </w:rPr>
      </w:pPr>
    </w:p>
    <w:p w:rsidR="00E04148" w:rsidRPr="00F273C1" w:rsidRDefault="00E04148" w:rsidP="00E04148">
      <w:pPr>
        <w:pStyle w:val="Default"/>
        <w:rPr>
          <w:rFonts w:asciiTheme="majorHAnsi" w:hAnsiTheme="majorHAnsi" w:cstheme="majorHAnsi"/>
        </w:rPr>
      </w:pPr>
    </w:p>
    <w:p w:rsidR="00E04148" w:rsidRPr="00F273C1" w:rsidRDefault="00E04148" w:rsidP="00E04148">
      <w:pPr>
        <w:pStyle w:val="Default"/>
        <w:jc w:val="center"/>
        <w:rPr>
          <w:rFonts w:asciiTheme="majorHAnsi" w:hAnsiTheme="majorHAnsi" w:cstheme="majorHAnsi"/>
        </w:rPr>
      </w:pPr>
      <w:r w:rsidRPr="00F273C1">
        <w:rPr>
          <w:rFonts w:asciiTheme="majorHAnsi" w:hAnsiTheme="majorHAnsi" w:cstheme="majorHAnsi"/>
        </w:rPr>
        <w:t>§</w:t>
      </w:r>
      <w:r w:rsidR="00F57618" w:rsidRPr="00F273C1">
        <w:rPr>
          <w:rFonts w:asciiTheme="majorHAnsi" w:hAnsiTheme="majorHAnsi" w:cstheme="majorHAnsi"/>
        </w:rPr>
        <w:t xml:space="preserve"> </w:t>
      </w:r>
      <w:r w:rsidRPr="00F273C1">
        <w:rPr>
          <w:rFonts w:asciiTheme="majorHAnsi" w:hAnsiTheme="majorHAnsi" w:cstheme="majorHAnsi"/>
        </w:rPr>
        <w:t xml:space="preserve">2 </w:t>
      </w:r>
      <w:r w:rsidRPr="00F273C1">
        <w:rPr>
          <w:rFonts w:asciiTheme="majorHAnsi" w:hAnsiTheme="majorHAnsi" w:cstheme="majorHAnsi"/>
        </w:rPr>
        <w:br/>
      </w:r>
    </w:p>
    <w:p w:rsidR="00E04148" w:rsidRPr="00F273C1" w:rsidRDefault="00E04148" w:rsidP="00E04148">
      <w:pPr>
        <w:pStyle w:val="Default"/>
        <w:rPr>
          <w:rFonts w:asciiTheme="majorHAnsi" w:hAnsiTheme="majorHAnsi" w:cstheme="majorHAnsi"/>
        </w:rPr>
      </w:pPr>
      <w:r w:rsidRPr="00F273C1">
        <w:rPr>
          <w:rFonts w:asciiTheme="majorHAnsi" w:hAnsiTheme="majorHAnsi" w:cstheme="majorHAnsi"/>
        </w:rPr>
        <w:t>Wykonanie uchwały powierza się Wójtowi Gminy Stare Pole.</w:t>
      </w:r>
    </w:p>
    <w:p w:rsidR="001E5067" w:rsidRPr="00F273C1" w:rsidRDefault="001E5067">
      <w:pPr>
        <w:rPr>
          <w:rFonts w:asciiTheme="majorHAnsi" w:hAnsiTheme="majorHAnsi" w:cstheme="majorHAnsi"/>
          <w:color w:val="000000"/>
          <w:szCs w:val="24"/>
        </w:rPr>
      </w:pPr>
    </w:p>
    <w:p w:rsidR="00F57618" w:rsidRPr="00F273C1" w:rsidRDefault="00F57618" w:rsidP="00F57618">
      <w:pPr>
        <w:jc w:val="center"/>
        <w:rPr>
          <w:rFonts w:asciiTheme="majorHAnsi" w:hAnsiTheme="majorHAnsi" w:cstheme="majorHAnsi"/>
          <w:szCs w:val="24"/>
        </w:rPr>
      </w:pPr>
    </w:p>
    <w:p w:rsidR="00A800E6" w:rsidRPr="00F273C1" w:rsidRDefault="00F57618" w:rsidP="0075192F">
      <w:pPr>
        <w:jc w:val="center"/>
        <w:rPr>
          <w:rFonts w:asciiTheme="majorHAnsi" w:hAnsiTheme="majorHAnsi" w:cstheme="majorHAnsi"/>
          <w:szCs w:val="24"/>
        </w:rPr>
      </w:pPr>
      <w:r w:rsidRPr="00F273C1">
        <w:rPr>
          <w:rFonts w:asciiTheme="majorHAnsi" w:hAnsiTheme="majorHAnsi" w:cstheme="majorHAnsi"/>
          <w:szCs w:val="24"/>
        </w:rPr>
        <w:t xml:space="preserve">§ 3 </w:t>
      </w:r>
      <w:r w:rsidRPr="00F273C1">
        <w:rPr>
          <w:rFonts w:asciiTheme="majorHAnsi" w:hAnsiTheme="majorHAnsi" w:cstheme="majorHAnsi"/>
          <w:szCs w:val="24"/>
        </w:rPr>
        <w:br/>
      </w:r>
    </w:p>
    <w:p w:rsidR="00F273C1" w:rsidRPr="00F273C1" w:rsidRDefault="00F273C1" w:rsidP="00F273C1">
      <w:pPr>
        <w:jc w:val="both"/>
        <w:rPr>
          <w:rFonts w:asciiTheme="majorHAnsi" w:hAnsiTheme="majorHAnsi" w:cstheme="majorHAnsi"/>
          <w:color w:val="000000"/>
          <w:szCs w:val="24"/>
        </w:rPr>
      </w:pPr>
      <w:r w:rsidRPr="00F273C1">
        <w:rPr>
          <w:rFonts w:asciiTheme="majorHAnsi" w:hAnsiTheme="majorHAnsi" w:cstheme="majorHAnsi"/>
          <w:color w:val="000000"/>
          <w:szCs w:val="24"/>
        </w:rPr>
        <w:t xml:space="preserve">Uchwała wchodzi w życie </w:t>
      </w:r>
      <w:r w:rsidR="0075192F">
        <w:rPr>
          <w:rFonts w:asciiTheme="majorHAnsi" w:hAnsiTheme="majorHAnsi" w:cstheme="majorHAnsi"/>
          <w:color w:val="000000"/>
          <w:szCs w:val="24"/>
        </w:rPr>
        <w:t>z dniem pojęcia</w:t>
      </w:r>
      <w:r w:rsidRPr="00F273C1">
        <w:rPr>
          <w:rFonts w:asciiTheme="majorHAnsi" w:hAnsiTheme="majorHAnsi" w:cstheme="majorHAnsi"/>
          <w:color w:val="000000"/>
          <w:szCs w:val="24"/>
        </w:rPr>
        <w:t>.</w:t>
      </w:r>
    </w:p>
    <w:p w:rsidR="00F273C1" w:rsidRPr="00F273C1" w:rsidRDefault="00F273C1" w:rsidP="00F273C1">
      <w:pPr>
        <w:jc w:val="both"/>
        <w:rPr>
          <w:rFonts w:asciiTheme="majorHAnsi" w:hAnsiTheme="majorHAnsi" w:cstheme="majorHAnsi"/>
          <w:color w:val="000000"/>
          <w:szCs w:val="24"/>
        </w:rPr>
      </w:pPr>
    </w:p>
    <w:p w:rsidR="00865666" w:rsidRPr="00F273C1" w:rsidRDefault="00865666" w:rsidP="00A800E6">
      <w:pPr>
        <w:jc w:val="both"/>
        <w:rPr>
          <w:rFonts w:asciiTheme="majorHAnsi" w:hAnsiTheme="majorHAnsi" w:cstheme="majorHAnsi"/>
          <w:i/>
          <w:iCs/>
          <w:color w:val="000000"/>
          <w:szCs w:val="24"/>
        </w:rPr>
      </w:pPr>
    </w:p>
    <w:p w:rsidR="00865666" w:rsidRPr="00F273C1" w:rsidRDefault="00AF5742">
      <w:pPr>
        <w:rPr>
          <w:rFonts w:asciiTheme="majorHAnsi" w:hAnsiTheme="majorHAnsi" w:cstheme="majorHAnsi"/>
          <w:i/>
          <w:iCs/>
          <w:color w:val="000000"/>
          <w:szCs w:val="24"/>
        </w:rPr>
      </w:pPr>
      <w:r w:rsidRPr="00F273C1">
        <w:rPr>
          <w:rFonts w:asciiTheme="majorHAnsi" w:hAnsiTheme="majorHAnsi" w:cstheme="majorHAnsi"/>
          <w:i/>
          <w:iCs/>
          <w:color w:val="000000"/>
          <w:szCs w:val="24"/>
        </w:rPr>
        <w:br w:type="page"/>
      </w:r>
    </w:p>
    <w:p w:rsidR="00AF5742" w:rsidRPr="00F273C1" w:rsidRDefault="00AF5742" w:rsidP="00AF5742">
      <w:pPr>
        <w:jc w:val="center"/>
        <w:rPr>
          <w:rFonts w:asciiTheme="majorHAnsi" w:hAnsiTheme="majorHAnsi" w:cstheme="majorHAnsi"/>
          <w:color w:val="000000"/>
          <w:szCs w:val="24"/>
        </w:rPr>
      </w:pPr>
      <w:r w:rsidRPr="00F273C1">
        <w:rPr>
          <w:rFonts w:asciiTheme="majorHAnsi" w:hAnsiTheme="majorHAnsi" w:cstheme="majorHAnsi"/>
          <w:color w:val="000000"/>
          <w:szCs w:val="24"/>
        </w:rPr>
        <w:lastRenderedPageBreak/>
        <w:t>UZASADNIENIE:</w:t>
      </w:r>
    </w:p>
    <w:p w:rsidR="00AF5742" w:rsidRDefault="00AF5742" w:rsidP="00714047">
      <w:pPr>
        <w:jc w:val="both"/>
        <w:rPr>
          <w:rFonts w:asciiTheme="majorHAnsi" w:hAnsiTheme="majorHAnsi" w:cstheme="majorHAnsi"/>
          <w:color w:val="000000"/>
          <w:szCs w:val="24"/>
        </w:rPr>
      </w:pPr>
    </w:p>
    <w:p w:rsidR="00726F36" w:rsidRDefault="000E6B81" w:rsidP="00714047">
      <w:pPr>
        <w:jc w:val="both"/>
        <w:rPr>
          <w:rFonts w:asciiTheme="majorHAnsi" w:hAnsiTheme="majorHAnsi" w:cstheme="majorHAnsi"/>
          <w:color w:val="000000"/>
          <w:szCs w:val="24"/>
        </w:rPr>
      </w:pPr>
      <w:r>
        <w:rPr>
          <w:rFonts w:asciiTheme="majorHAnsi" w:hAnsiTheme="majorHAnsi" w:cstheme="majorHAnsi"/>
          <w:color w:val="000000"/>
          <w:szCs w:val="24"/>
        </w:rPr>
        <w:t xml:space="preserve">Gmina Stare Pole zamierza utworzyć środowiskowy Dom Samopomocy w Janówce. Celem działalności placówki będzie wspieranie uczestników i ich rodzin oraz kompensowanie skutków niepełnosprawności w sferze zdrowia psychicznego. </w:t>
      </w:r>
      <w:r w:rsidR="007A08C5">
        <w:rPr>
          <w:rFonts w:asciiTheme="majorHAnsi" w:hAnsiTheme="majorHAnsi" w:cstheme="majorHAnsi"/>
          <w:color w:val="000000"/>
          <w:szCs w:val="24"/>
        </w:rPr>
        <w:t>Na terenie gminy brakuje takiej placówki, a przeprowadzona przez GOPS diagnoza potrzeb wykazała zasadność jej utworzenia.</w:t>
      </w:r>
    </w:p>
    <w:p w:rsidR="000E6B81" w:rsidRDefault="000E6B81" w:rsidP="00714047">
      <w:pPr>
        <w:jc w:val="both"/>
        <w:rPr>
          <w:rFonts w:asciiTheme="majorHAnsi" w:hAnsiTheme="majorHAnsi" w:cstheme="majorHAnsi"/>
          <w:color w:val="000000"/>
          <w:szCs w:val="24"/>
        </w:rPr>
      </w:pPr>
      <w:r>
        <w:rPr>
          <w:rFonts w:asciiTheme="majorHAnsi" w:hAnsiTheme="majorHAnsi" w:cstheme="majorHAnsi"/>
          <w:color w:val="000000"/>
          <w:szCs w:val="24"/>
        </w:rPr>
        <w:t>Z uwagi na możliwość pełnego sfinansowania kosztów projektu z dotacji na zadania związane z rozwojem sieci ośrodków wsparcia dla osób z zaburzeniami psychicznymi w roku 2022</w:t>
      </w:r>
      <w:r w:rsidR="00332A87">
        <w:rPr>
          <w:rFonts w:asciiTheme="majorHAnsi" w:hAnsiTheme="majorHAnsi" w:cstheme="majorHAnsi"/>
          <w:color w:val="000000"/>
          <w:szCs w:val="24"/>
        </w:rPr>
        <w:t>, przygotowane zostały:</w:t>
      </w:r>
    </w:p>
    <w:p w:rsidR="00332A87" w:rsidRDefault="00332A87" w:rsidP="00332A87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ajorHAnsi"/>
          <w:color w:val="000000"/>
          <w:szCs w:val="24"/>
        </w:rPr>
      </w:pPr>
      <w:r>
        <w:rPr>
          <w:rFonts w:asciiTheme="majorHAnsi" w:hAnsiTheme="majorHAnsi" w:cstheme="majorHAnsi"/>
          <w:color w:val="000000"/>
          <w:szCs w:val="24"/>
        </w:rPr>
        <w:t>Kosztorys przedsięwzięcia</w:t>
      </w:r>
    </w:p>
    <w:p w:rsidR="00332A87" w:rsidRDefault="00332A87" w:rsidP="00332A87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ajorHAnsi"/>
          <w:color w:val="000000"/>
          <w:szCs w:val="24"/>
        </w:rPr>
      </w:pPr>
      <w:r>
        <w:rPr>
          <w:rFonts w:asciiTheme="majorHAnsi" w:hAnsiTheme="majorHAnsi" w:cstheme="majorHAnsi"/>
          <w:color w:val="000000"/>
          <w:szCs w:val="24"/>
        </w:rPr>
        <w:t>Diagnoza potrzeb w zakresie pomocy społecznej potwierdzająca zasadność utworzenia placówki</w:t>
      </w:r>
      <w:r w:rsidR="00D83C0F">
        <w:rPr>
          <w:rFonts w:asciiTheme="majorHAnsi" w:hAnsiTheme="majorHAnsi" w:cstheme="majorHAnsi"/>
          <w:color w:val="000000"/>
          <w:szCs w:val="24"/>
        </w:rPr>
        <w:t xml:space="preserve"> (w załączeniu).</w:t>
      </w:r>
    </w:p>
    <w:p w:rsidR="00332A87" w:rsidRDefault="00332A87" w:rsidP="00332A87">
      <w:pPr>
        <w:pStyle w:val="Akapitzlist"/>
        <w:numPr>
          <w:ilvl w:val="0"/>
          <w:numId w:val="13"/>
        </w:numPr>
        <w:jc w:val="both"/>
        <w:rPr>
          <w:rFonts w:asciiTheme="majorHAnsi" w:hAnsiTheme="majorHAnsi" w:cstheme="majorHAnsi"/>
          <w:color w:val="000000"/>
          <w:szCs w:val="24"/>
        </w:rPr>
      </w:pPr>
      <w:r>
        <w:rPr>
          <w:rFonts w:asciiTheme="majorHAnsi" w:hAnsiTheme="majorHAnsi" w:cstheme="majorHAnsi"/>
          <w:color w:val="000000"/>
          <w:szCs w:val="24"/>
        </w:rPr>
        <w:t>Wniosek o przyznanie dotacji wraz z wymaganymi załącznikami.</w:t>
      </w:r>
    </w:p>
    <w:sectPr w:rsidR="00332A87" w:rsidSect="00D6412C">
      <w:pgSz w:w="11906" w:h="16838" w:code="9"/>
      <w:pgMar w:top="1813" w:right="1418" w:bottom="1418" w:left="1418" w:header="340" w:footer="975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825C0"/>
    <w:multiLevelType w:val="hybridMultilevel"/>
    <w:tmpl w:val="BB147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254A9"/>
    <w:multiLevelType w:val="hybridMultilevel"/>
    <w:tmpl w:val="4A10A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C16839"/>
    <w:multiLevelType w:val="hybridMultilevel"/>
    <w:tmpl w:val="3708B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74328"/>
    <w:multiLevelType w:val="hybridMultilevel"/>
    <w:tmpl w:val="122ED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12474"/>
    <w:multiLevelType w:val="hybridMultilevel"/>
    <w:tmpl w:val="F8E4E1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A53A3"/>
    <w:multiLevelType w:val="hybridMultilevel"/>
    <w:tmpl w:val="181EA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98557F"/>
    <w:multiLevelType w:val="hybridMultilevel"/>
    <w:tmpl w:val="2C843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FE16CD"/>
    <w:multiLevelType w:val="hybridMultilevel"/>
    <w:tmpl w:val="DE8E93E8"/>
    <w:lvl w:ilvl="0" w:tplc="6896C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EA3879"/>
    <w:multiLevelType w:val="hybridMultilevel"/>
    <w:tmpl w:val="31B08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C4646C"/>
    <w:multiLevelType w:val="hybridMultilevel"/>
    <w:tmpl w:val="7AF0B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AA7220"/>
    <w:multiLevelType w:val="hybridMultilevel"/>
    <w:tmpl w:val="0590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3130F"/>
    <w:multiLevelType w:val="hybridMultilevel"/>
    <w:tmpl w:val="D758E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D0513E"/>
    <w:multiLevelType w:val="hybridMultilevel"/>
    <w:tmpl w:val="0FCE9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4"/>
  </w:num>
  <w:num w:numId="11">
    <w:abstractNumId w:val="0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04148"/>
    <w:rsid w:val="000B792A"/>
    <w:rsid w:val="000E6B81"/>
    <w:rsid w:val="001E5067"/>
    <w:rsid w:val="00242798"/>
    <w:rsid w:val="002525A3"/>
    <w:rsid w:val="00303B74"/>
    <w:rsid w:val="00332A87"/>
    <w:rsid w:val="00341A41"/>
    <w:rsid w:val="003B1F00"/>
    <w:rsid w:val="00426ADF"/>
    <w:rsid w:val="004C0F8F"/>
    <w:rsid w:val="006350F9"/>
    <w:rsid w:val="00667C82"/>
    <w:rsid w:val="006704FA"/>
    <w:rsid w:val="006C7B34"/>
    <w:rsid w:val="00710EBF"/>
    <w:rsid w:val="00711BC9"/>
    <w:rsid w:val="00714047"/>
    <w:rsid w:val="00714482"/>
    <w:rsid w:val="00726F36"/>
    <w:rsid w:val="007461AE"/>
    <w:rsid w:val="0075192F"/>
    <w:rsid w:val="007A08C5"/>
    <w:rsid w:val="007F06C4"/>
    <w:rsid w:val="00865666"/>
    <w:rsid w:val="008942D2"/>
    <w:rsid w:val="008F14E1"/>
    <w:rsid w:val="008F47CD"/>
    <w:rsid w:val="009552A9"/>
    <w:rsid w:val="00997C3A"/>
    <w:rsid w:val="00A800E6"/>
    <w:rsid w:val="00A859C7"/>
    <w:rsid w:val="00AA17D2"/>
    <w:rsid w:val="00AF5742"/>
    <w:rsid w:val="00B64A03"/>
    <w:rsid w:val="00C04ABA"/>
    <w:rsid w:val="00C31A8F"/>
    <w:rsid w:val="00C4610B"/>
    <w:rsid w:val="00C47478"/>
    <w:rsid w:val="00C6209E"/>
    <w:rsid w:val="00D6412C"/>
    <w:rsid w:val="00D667CD"/>
    <w:rsid w:val="00D83C0F"/>
    <w:rsid w:val="00E0048F"/>
    <w:rsid w:val="00E04148"/>
    <w:rsid w:val="00E55E27"/>
    <w:rsid w:val="00E92315"/>
    <w:rsid w:val="00E95F7D"/>
    <w:rsid w:val="00ED13D3"/>
    <w:rsid w:val="00F273C1"/>
    <w:rsid w:val="00F35F11"/>
    <w:rsid w:val="00F57618"/>
    <w:rsid w:val="00FA0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1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04148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paragraph" w:styleId="Akapitzlist">
    <w:name w:val="List Paragraph"/>
    <w:basedOn w:val="Normalny"/>
    <w:uiPriority w:val="34"/>
    <w:qFormat/>
    <w:rsid w:val="00865666"/>
    <w:pPr>
      <w:ind w:left="720"/>
      <w:contextualSpacing/>
    </w:pPr>
  </w:style>
  <w:style w:type="character" w:customStyle="1" w:styleId="markedcontent">
    <w:name w:val="markedcontent"/>
    <w:basedOn w:val="Domylnaczcionkaakapitu"/>
    <w:rsid w:val="000B79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5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Janusz</cp:lastModifiedBy>
  <cp:revision>3</cp:revision>
  <cp:lastPrinted>2021-11-25T08:06:00Z</cp:lastPrinted>
  <dcterms:created xsi:type="dcterms:W3CDTF">2022-02-11T10:05:00Z</dcterms:created>
  <dcterms:modified xsi:type="dcterms:W3CDTF">2022-02-11T10:06:00Z</dcterms:modified>
</cp:coreProperties>
</file>